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DD" w:rsidRPr="00170B51" w:rsidRDefault="007538B6" w:rsidP="00170B51">
      <w:pPr>
        <w:contextualSpacing/>
        <w:jc w:val="both"/>
        <w:rPr>
          <w:sz w:val="24"/>
          <w:szCs w:val="24"/>
        </w:rPr>
      </w:pPr>
      <w:bookmarkStart w:id="0" w:name="_GoBack"/>
      <w:bookmarkEnd w:id="0"/>
      <w:r w:rsidRPr="00170B51">
        <w:rPr>
          <w:rStyle w:val="Heading1Char"/>
        </w:rPr>
        <w:t>Overview</w:t>
      </w:r>
      <w:r w:rsidR="00CA1D6C" w:rsidRPr="00170B51">
        <w:rPr>
          <w:sz w:val="24"/>
          <w:szCs w:val="24"/>
        </w:rPr>
        <w:br/>
      </w:r>
      <w:r w:rsidR="00DE66DD" w:rsidRPr="00170B51">
        <w:rPr>
          <w:sz w:val="24"/>
          <w:szCs w:val="24"/>
        </w:rPr>
        <w:t>Be Healthy Berrien is a community-wide initiative aimed at reducing obesity and chronic disease in Berrien County through policy, system, and environmental change. The Be Healthy Berrien Steering Committee organizations include the Berrien County Health Department, Lakeland Health, Southwest Michigan Planning Commission, United Way of Southwest Michigan, Benton Harbor-St. Joseph YMCA, and Niles-Buchanan YMCA. Be Healthy Berrien partners are working to increase access to healthy foods, increase access to physical activity</w:t>
      </w:r>
      <w:r w:rsidR="006F4A3B" w:rsidRPr="00170B51">
        <w:rPr>
          <w:sz w:val="24"/>
          <w:szCs w:val="24"/>
        </w:rPr>
        <w:t xml:space="preserve"> opportunities</w:t>
      </w:r>
      <w:r w:rsidR="00DE66DD" w:rsidRPr="00170B51">
        <w:rPr>
          <w:sz w:val="24"/>
          <w:szCs w:val="24"/>
        </w:rPr>
        <w:t>, and create healthy places everywhere our community members live, work, learn, and play.</w:t>
      </w:r>
    </w:p>
    <w:p w:rsidR="006F4A3B" w:rsidRPr="00170B51" w:rsidRDefault="006F4A3B" w:rsidP="00170B51">
      <w:pPr>
        <w:contextualSpacing/>
        <w:jc w:val="both"/>
        <w:rPr>
          <w:sz w:val="24"/>
          <w:szCs w:val="24"/>
        </w:rPr>
      </w:pPr>
    </w:p>
    <w:p w:rsidR="00BE2AEE" w:rsidRPr="00170B51" w:rsidRDefault="00CA1D6C" w:rsidP="00170B51">
      <w:pPr>
        <w:jc w:val="both"/>
        <w:rPr>
          <w:sz w:val="24"/>
          <w:szCs w:val="24"/>
        </w:rPr>
      </w:pPr>
      <w:r w:rsidRPr="00170B51">
        <w:rPr>
          <w:sz w:val="24"/>
          <w:szCs w:val="24"/>
        </w:rPr>
        <w:t>Be Healthy Berrien received grant funding from the Michigan Department of Health and Human Services to implement portions of the Michigan Health and Wellness 4x4 Plan</w:t>
      </w:r>
      <w:r w:rsidR="00BE2AEE" w:rsidRPr="00170B51">
        <w:rPr>
          <w:sz w:val="24"/>
          <w:szCs w:val="24"/>
        </w:rPr>
        <w:t>. A portion of this</w:t>
      </w:r>
      <w:r w:rsidRPr="00170B51">
        <w:rPr>
          <w:sz w:val="24"/>
          <w:szCs w:val="24"/>
        </w:rPr>
        <w:t xml:space="preserve"> funding will be used to work with 20 worksites </w:t>
      </w:r>
      <w:r w:rsidR="00BE2AEE" w:rsidRPr="00170B51">
        <w:rPr>
          <w:sz w:val="24"/>
          <w:szCs w:val="24"/>
        </w:rPr>
        <w:t xml:space="preserve">in the greater Niles area </w:t>
      </w:r>
      <w:r w:rsidRPr="00170B51">
        <w:rPr>
          <w:sz w:val="24"/>
          <w:szCs w:val="24"/>
        </w:rPr>
        <w:t>to help employees be physically active during the workday through new or improved wo</w:t>
      </w:r>
      <w:r w:rsidR="00BE2AEE" w:rsidRPr="00170B51">
        <w:rPr>
          <w:sz w:val="24"/>
          <w:szCs w:val="24"/>
        </w:rPr>
        <w:t xml:space="preserve">rksite wellness programs.  </w:t>
      </w:r>
    </w:p>
    <w:p w:rsidR="00BE2AEE" w:rsidRPr="00170B51" w:rsidRDefault="00BE2AEE" w:rsidP="00170B51">
      <w:pPr>
        <w:jc w:val="both"/>
        <w:rPr>
          <w:sz w:val="24"/>
          <w:szCs w:val="24"/>
        </w:rPr>
      </w:pPr>
      <w:r w:rsidRPr="00170B51">
        <w:rPr>
          <w:sz w:val="24"/>
          <w:szCs w:val="24"/>
        </w:rPr>
        <w:t xml:space="preserve">Stipends of up to $500 and technical assistance </w:t>
      </w:r>
      <w:r w:rsidR="00CA1D6C" w:rsidRPr="00170B51">
        <w:rPr>
          <w:sz w:val="24"/>
          <w:szCs w:val="24"/>
        </w:rPr>
        <w:t>will be given to worksites to improve th</w:t>
      </w:r>
      <w:r w:rsidR="006F4A3B" w:rsidRPr="00170B51">
        <w:rPr>
          <w:sz w:val="24"/>
          <w:szCs w:val="24"/>
        </w:rPr>
        <w:t>eir environment with items such as</w:t>
      </w:r>
      <w:r w:rsidR="00CA1D6C" w:rsidRPr="00170B51">
        <w:rPr>
          <w:sz w:val="24"/>
          <w:szCs w:val="24"/>
        </w:rPr>
        <w:t xml:space="preserve"> physical activity stations, bicycle racks, walking clubs, flex-time policies, or physical activity break policies. </w:t>
      </w:r>
      <w:r w:rsidRPr="00170B51">
        <w:rPr>
          <w:sz w:val="24"/>
          <w:szCs w:val="24"/>
        </w:rPr>
        <w:t xml:space="preserve"> Selected worksites</w:t>
      </w:r>
      <w:r w:rsidR="00DE66DD" w:rsidRPr="00170B51">
        <w:rPr>
          <w:sz w:val="24"/>
          <w:szCs w:val="24"/>
        </w:rPr>
        <w:t xml:space="preserve"> will</w:t>
      </w:r>
      <w:r w:rsidRPr="00170B51">
        <w:rPr>
          <w:sz w:val="24"/>
          <w:szCs w:val="24"/>
        </w:rPr>
        <w:t xml:space="preserve"> </w:t>
      </w:r>
      <w:r w:rsidR="00DE66DD" w:rsidRPr="00170B51">
        <w:rPr>
          <w:sz w:val="24"/>
          <w:szCs w:val="24"/>
        </w:rPr>
        <w:t xml:space="preserve">utilize the existing Be Healthy Berrien Worksite Wellness Toolkit </w:t>
      </w:r>
      <w:r w:rsidR="006F4A3B" w:rsidRPr="00170B51">
        <w:rPr>
          <w:sz w:val="24"/>
          <w:szCs w:val="24"/>
        </w:rPr>
        <w:t>(</w:t>
      </w:r>
      <w:hyperlink r:id="rId8" w:history="1">
        <w:r w:rsidR="006F4A3B" w:rsidRPr="00170B51">
          <w:rPr>
            <w:rStyle w:val="Hyperlink"/>
            <w:sz w:val="24"/>
            <w:szCs w:val="24"/>
          </w:rPr>
          <w:t>http://www.behealthyberrien.org/worksite_wellness/</w:t>
        </w:r>
      </w:hyperlink>
      <w:r w:rsidR="006F4A3B" w:rsidRPr="00170B51">
        <w:rPr>
          <w:sz w:val="24"/>
          <w:szCs w:val="24"/>
        </w:rPr>
        <w:t xml:space="preserve">) </w:t>
      </w:r>
      <w:r w:rsidR="00DE66DD" w:rsidRPr="00170B51">
        <w:rPr>
          <w:sz w:val="24"/>
          <w:szCs w:val="24"/>
        </w:rPr>
        <w:t>to implement policies and environmental changes that support physical activity. Projects must begin by May 23, 2016 and conclude by September 2, 2016.</w:t>
      </w:r>
    </w:p>
    <w:p w:rsidR="007538B6" w:rsidRPr="00170B51" w:rsidRDefault="00170B51" w:rsidP="00170B51">
      <w:pPr>
        <w:pStyle w:val="Heading1"/>
      </w:pPr>
      <w:r>
        <w:t>Application Guidelines</w:t>
      </w:r>
      <w:r w:rsidR="007538B6" w:rsidRPr="00170B51">
        <w:t xml:space="preserve"> </w:t>
      </w:r>
    </w:p>
    <w:p w:rsidR="00170B51" w:rsidRDefault="007538B6" w:rsidP="00170B51">
      <w:pPr>
        <w:spacing w:after="0"/>
        <w:jc w:val="both"/>
        <w:rPr>
          <w:sz w:val="24"/>
          <w:szCs w:val="24"/>
        </w:rPr>
      </w:pPr>
      <w:r w:rsidRPr="00170B51">
        <w:rPr>
          <w:sz w:val="24"/>
          <w:szCs w:val="24"/>
        </w:rPr>
        <w:t>Applications must be typed in 12pt font within the space provided.</w:t>
      </w:r>
    </w:p>
    <w:p w:rsidR="00170B51" w:rsidRDefault="007538B6" w:rsidP="00170B51">
      <w:pPr>
        <w:spacing w:after="0"/>
        <w:jc w:val="both"/>
        <w:rPr>
          <w:sz w:val="24"/>
          <w:szCs w:val="24"/>
        </w:rPr>
      </w:pPr>
      <w:r w:rsidRPr="00170B51">
        <w:rPr>
          <w:sz w:val="24"/>
          <w:szCs w:val="24"/>
        </w:rPr>
        <w:t>No additional attachments will be reviewed.</w:t>
      </w:r>
    </w:p>
    <w:p w:rsidR="00170B51" w:rsidRPr="00170B51" w:rsidRDefault="00BE2AEE" w:rsidP="00170B51">
      <w:pPr>
        <w:spacing w:after="0"/>
        <w:jc w:val="both"/>
        <w:rPr>
          <w:sz w:val="24"/>
          <w:szCs w:val="24"/>
        </w:rPr>
      </w:pPr>
      <w:r w:rsidRPr="00170B51">
        <w:rPr>
          <w:sz w:val="24"/>
          <w:szCs w:val="24"/>
        </w:rPr>
        <w:t xml:space="preserve">Applications are due on </w:t>
      </w:r>
      <w:r w:rsidR="00C22D89" w:rsidRPr="00170B51">
        <w:rPr>
          <w:sz w:val="24"/>
          <w:szCs w:val="24"/>
        </w:rPr>
        <w:t>May 6</w:t>
      </w:r>
      <w:r w:rsidRPr="00170B51">
        <w:rPr>
          <w:sz w:val="24"/>
          <w:szCs w:val="24"/>
        </w:rPr>
        <w:t xml:space="preserve"> by 5:00 pm.  </w:t>
      </w:r>
    </w:p>
    <w:p w:rsidR="00BE2AEE" w:rsidRPr="00170B51" w:rsidRDefault="00BE2AEE" w:rsidP="00170B51">
      <w:pPr>
        <w:spacing w:after="0"/>
        <w:jc w:val="both"/>
        <w:rPr>
          <w:sz w:val="24"/>
          <w:szCs w:val="24"/>
        </w:rPr>
      </w:pPr>
      <w:r w:rsidRPr="00170B51">
        <w:rPr>
          <w:sz w:val="24"/>
          <w:szCs w:val="24"/>
        </w:rPr>
        <w:t xml:space="preserve">Applications should be </w:t>
      </w:r>
      <w:r w:rsidR="00233AF4">
        <w:rPr>
          <w:sz w:val="24"/>
          <w:szCs w:val="24"/>
        </w:rPr>
        <w:t xml:space="preserve">electronically </w:t>
      </w:r>
      <w:r w:rsidRPr="00170B51">
        <w:rPr>
          <w:sz w:val="24"/>
          <w:szCs w:val="24"/>
        </w:rPr>
        <w:t xml:space="preserve">submitted to </w:t>
      </w:r>
      <w:hyperlink r:id="rId9" w:history="1">
        <w:r w:rsidRPr="00170B51">
          <w:rPr>
            <w:rStyle w:val="Hyperlink"/>
            <w:sz w:val="24"/>
            <w:szCs w:val="24"/>
          </w:rPr>
          <w:t>communitydevelopment@nilesmi.org</w:t>
        </w:r>
      </w:hyperlink>
      <w:r w:rsidRPr="00170B51">
        <w:rPr>
          <w:rStyle w:val="Hyperlink"/>
          <w:sz w:val="24"/>
          <w:szCs w:val="24"/>
        </w:rPr>
        <w:t>.</w:t>
      </w:r>
      <w:r w:rsidRPr="00170B51">
        <w:rPr>
          <w:sz w:val="24"/>
          <w:szCs w:val="24"/>
        </w:rPr>
        <w:t xml:space="preserve">  </w:t>
      </w:r>
    </w:p>
    <w:p w:rsidR="00170B51" w:rsidRPr="00170B51" w:rsidRDefault="00170B51" w:rsidP="00170B51">
      <w:pPr>
        <w:spacing w:after="0"/>
        <w:jc w:val="both"/>
        <w:rPr>
          <w:sz w:val="24"/>
          <w:szCs w:val="24"/>
        </w:rPr>
      </w:pPr>
      <w:r w:rsidRPr="00170B51">
        <w:rPr>
          <w:sz w:val="24"/>
          <w:szCs w:val="24"/>
        </w:rPr>
        <w:t>Award notices will be sent Monday, May 16, 2016</w:t>
      </w:r>
    </w:p>
    <w:p w:rsidR="007538B6" w:rsidRPr="00170B51" w:rsidRDefault="007538B6" w:rsidP="00170B51">
      <w:pPr>
        <w:pStyle w:val="Heading1"/>
      </w:pPr>
      <w:r w:rsidRPr="00170B51">
        <w:t>Criteria for Applicants</w:t>
      </w:r>
    </w:p>
    <w:p w:rsidR="00170B51" w:rsidRPr="00170B51" w:rsidRDefault="00170B51" w:rsidP="00170B51">
      <w:pPr>
        <w:pStyle w:val="ListParagraph"/>
        <w:numPr>
          <w:ilvl w:val="0"/>
          <w:numId w:val="1"/>
        </w:numPr>
        <w:jc w:val="both"/>
        <w:rPr>
          <w:sz w:val="24"/>
          <w:szCs w:val="24"/>
        </w:rPr>
      </w:pPr>
      <w:r w:rsidRPr="00170B51">
        <w:rPr>
          <w:sz w:val="24"/>
          <w:szCs w:val="24"/>
        </w:rPr>
        <w:t>Applicant must have a workplace located in the greater Niles community; including the City of Niles, Niles Township, and surrounding townships.</w:t>
      </w:r>
    </w:p>
    <w:p w:rsidR="007538B6" w:rsidRPr="00170B51" w:rsidRDefault="00DE66DD" w:rsidP="00170B51">
      <w:pPr>
        <w:pStyle w:val="ListParagraph"/>
        <w:numPr>
          <w:ilvl w:val="0"/>
          <w:numId w:val="1"/>
        </w:numPr>
        <w:jc w:val="both"/>
        <w:rPr>
          <w:sz w:val="24"/>
          <w:szCs w:val="24"/>
        </w:rPr>
      </w:pPr>
      <w:r w:rsidRPr="00170B51">
        <w:rPr>
          <w:sz w:val="24"/>
          <w:szCs w:val="24"/>
        </w:rPr>
        <w:t>A minimum of 1/3 of the wo</w:t>
      </w:r>
      <w:r w:rsidR="006F4A3B" w:rsidRPr="00170B51">
        <w:rPr>
          <w:sz w:val="24"/>
          <w:szCs w:val="24"/>
        </w:rPr>
        <w:t>rkplace’s</w:t>
      </w:r>
      <w:r w:rsidR="007538B6" w:rsidRPr="00170B51">
        <w:rPr>
          <w:sz w:val="24"/>
          <w:szCs w:val="24"/>
        </w:rPr>
        <w:t xml:space="preserve"> employees must </w:t>
      </w:r>
      <w:r w:rsidRPr="00170B51">
        <w:rPr>
          <w:sz w:val="24"/>
          <w:szCs w:val="24"/>
        </w:rPr>
        <w:t>earn</w:t>
      </w:r>
      <w:r w:rsidR="007538B6" w:rsidRPr="00170B51">
        <w:rPr>
          <w:sz w:val="24"/>
          <w:szCs w:val="24"/>
        </w:rPr>
        <w:t xml:space="preserve"> $13.32 per hour</w:t>
      </w:r>
      <w:r w:rsidRPr="00170B51">
        <w:rPr>
          <w:sz w:val="24"/>
          <w:szCs w:val="24"/>
        </w:rPr>
        <w:t xml:space="preserve"> or less</w:t>
      </w:r>
      <w:r w:rsidR="007538B6" w:rsidRPr="00170B51">
        <w:rPr>
          <w:sz w:val="24"/>
          <w:szCs w:val="24"/>
        </w:rPr>
        <w:t>.</w:t>
      </w:r>
    </w:p>
    <w:p w:rsidR="00BE2AEE" w:rsidRPr="00170B51" w:rsidRDefault="00BE2AEE" w:rsidP="00170B51">
      <w:pPr>
        <w:pStyle w:val="ListParagraph"/>
        <w:numPr>
          <w:ilvl w:val="0"/>
          <w:numId w:val="1"/>
        </w:numPr>
        <w:jc w:val="both"/>
        <w:rPr>
          <w:sz w:val="24"/>
          <w:szCs w:val="24"/>
        </w:rPr>
      </w:pPr>
      <w:r w:rsidRPr="00170B51">
        <w:rPr>
          <w:sz w:val="24"/>
          <w:szCs w:val="24"/>
        </w:rPr>
        <w:t>Preference will be given to worksites located within 1 mile of a cycling or walking trail, although all worksites are encouraged to apply.</w:t>
      </w:r>
    </w:p>
    <w:p w:rsidR="007538B6" w:rsidRPr="00170B51" w:rsidRDefault="007538B6" w:rsidP="00170B51">
      <w:pPr>
        <w:pStyle w:val="Heading1"/>
      </w:pPr>
      <w:r w:rsidRPr="00170B51">
        <w:t>Exclusions to Funding</w:t>
      </w:r>
    </w:p>
    <w:p w:rsidR="00DE66DD" w:rsidRPr="00170B51" w:rsidRDefault="007538B6" w:rsidP="00170B51">
      <w:pPr>
        <w:pStyle w:val="ListParagraph"/>
        <w:numPr>
          <w:ilvl w:val="0"/>
          <w:numId w:val="2"/>
        </w:numPr>
        <w:spacing w:after="200"/>
        <w:jc w:val="both"/>
        <w:rPr>
          <w:rFonts w:eastAsia="Times New Roman" w:cs="Times New Roman"/>
          <w:sz w:val="24"/>
          <w:szCs w:val="24"/>
        </w:rPr>
      </w:pPr>
      <w:r w:rsidRPr="00170B51">
        <w:rPr>
          <w:sz w:val="24"/>
          <w:szCs w:val="24"/>
        </w:rPr>
        <w:t xml:space="preserve">All </w:t>
      </w:r>
      <w:r w:rsidR="00BE2AEE" w:rsidRPr="00170B51">
        <w:rPr>
          <w:sz w:val="24"/>
          <w:szCs w:val="24"/>
        </w:rPr>
        <w:t>worksites</w:t>
      </w:r>
      <w:r w:rsidRPr="00170B51">
        <w:rPr>
          <w:sz w:val="24"/>
          <w:szCs w:val="24"/>
        </w:rPr>
        <w:t xml:space="preserve"> must be located in the greater Niles Community.</w:t>
      </w:r>
    </w:p>
    <w:p w:rsidR="00DE66DD" w:rsidRPr="00170B51" w:rsidRDefault="00BE2AEE" w:rsidP="00170B51">
      <w:pPr>
        <w:pStyle w:val="ListParagraph"/>
        <w:numPr>
          <w:ilvl w:val="0"/>
          <w:numId w:val="2"/>
        </w:numPr>
        <w:spacing w:after="200"/>
        <w:jc w:val="both"/>
        <w:rPr>
          <w:sz w:val="24"/>
          <w:szCs w:val="24"/>
        </w:rPr>
      </w:pPr>
      <w:r w:rsidRPr="00170B51">
        <w:rPr>
          <w:rFonts w:eastAsia="Times New Roman" w:cs="Times New Roman"/>
          <w:sz w:val="24"/>
          <w:szCs w:val="24"/>
        </w:rPr>
        <w:t>The funds must be used to purchase items to support a worksite policy, program or environmental change that you are implementing</w:t>
      </w:r>
    </w:p>
    <w:p w:rsidR="00DE66DD" w:rsidRPr="00170B51" w:rsidRDefault="00BE2AEE" w:rsidP="00170B51">
      <w:pPr>
        <w:pStyle w:val="ListParagraph"/>
        <w:numPr>
          <w:ilvl w:val="0"/>
          <w:numId w:val="2"/>
        </w:numPr>
        <w:spacing w:after="200"/>
        <w:jc w:val="both"/>
        <w:rPr>
          <w:sz w:val="24"/>
          <w:szCs w:val="24"/>
        </w:rPr>
      </w:pPr>
      <w:r w:rsidRPr="00170B51">
        <w:rPr>
          <w:rFonts w:eastAsia="Times New Roman" w:cs="Times New Roman"/>
          <w:sz w:val="24"/>
          <w:szCs w:val="24"/>
        </w:rPr>
        <w:lastRenderedPageBreak/>
        <w:t>The funds must be used to purchase items that benefit all employees participating in or affected by the policy/</w:t>
      </w:r>
      <w:r w:rsidR="00DE66DD" w:rsidRPr="00170B51">
        <w:rPr>
          <w:rFonts w:eastAsia="Times New Roman" w:cs="Times New Roman"/>
          <w:sz w:val="24"/>
          <w:szCs w:val="24"/>
        </w:rPr>
        <w:t>environmental change</w:t>
      </w:r>
    </w:p>
    <w:p w:rsidR="00DE66DD" w:rsidRPr="00170B51" w:rsidRDefault="007538B6" w:rsidP="00170B51">
      <w:pPr>
        <w:pStyle w:val="ListParagraph"/>
        <w:numPr>
          <w:ilvl w:val="0"/>
          <w:numId w:val="2"/>
        </w:numPr>
        <w:spacing w:after="200"/>
        <w:jc w:val="both"/>
        <w:rPr>
          <w:sz w:val="24"/>
          <w:szCs w:val="24"/>
        </w:rPr>
      </w:pPr>
      <w:r w:rsidRPr="00170B51">
        <w:rPr>
          <w:sz w:val="24"/>
          <w:szCs w:val="24"/>
        </w:rPr>
        <w:t>Funding may not be used for individual prizes</w:t>
      </w:r>
      <w:r w:rsidR="00BE2AEE" w:rsidRPr="00170B51">
        <w:rPr>
          <w:sz w:val="24"/>
          <w:szCs w:val="24"/>
        </w:rPr>
        <w:t xml:space="preserve"> or participation awards</w:t>
      </w:r>
    </w:p>
    <w:p w:rsidR="007538B6" w:rsidRPr="00170B51" w:rsidRDefault="007538B6" w:rsidP="00170B51">
      <w:pPr>
        <w:pStyle w:val="ListParagraph"/>
        <w:numPr>
          <w:ilvl w:val="0"/>
          <w:numId w:val="2"/>
        </w:numPr>
        <w:spacing w:after="200"/>
        <w:jc w:val="both"/>
        <w:rPr>
          <w:sz w:val="24"/>
          <w:szCs w:val="24"/>
        </w:rPr>
      </w:pPr>
      <w:r w:rsidRPr="00170B51">
        <w:rPr>
          <w:sz w:val="24"/>
          <w:szCs w:val="24"/>
        </w:rPr>
        <w:t>Funding will not be awarded without a complete application</w:t>
      </w:r>
    </w:p>
    <w:p w:rsidR="007538B6" w:rsidRPr="00170B51" w:rsidRDefault="00170B51" w:rsidP="00170B51">
      <w:pPr>
        <w:pStyle w:val="Heading1"/>
      </w:pPr>
      <w:r>
        <w:t>Selection Criteria</w:t>
      </w:r>
    </w:p>
    <w:p w:rsidR="007538B6" w:rsidRPr="00170B51" w:rsidRDefault="007538B6" w:rsidP="00170B51">
      <w:pPr>
        <w:pStyle w:val="ListParagraph"/>
        <w:numPr>
          <w:ilvl w:val="0"/>
          <w:numId w:val="3"/>
        </w:numPr>
        <w:jc w:val="both"/>
        <w:rPr>
          <w:sz w:val="24"/>
          <w:szCs w:val="24"/>
        </w:rPr>
      </w:pPr>
      <w:r w:rsidRPr="00170B51">
        <w:rPr>
          <w:sz w:val="24"/>
          <w:szCs w:val="24"/>
        </w:rPr>
        <w:t xml:space="preserve">We </w:t>
      </w:r>
      <w:r w:rsidR="00DE66DD" w:rsidRPr="00170B51">
        <w:rPr>
          <w:sz w:val="24"/>
          <w:szCs w:val="24"/>
        </w:rPr>
        <w:t xml:space="preserve">will </w:t>
      </w:r>
      <w:r w:rsidRPr="00170B51">
        <w:rPr>
          <w:sz w:val="24"/>
          <w:szCs w:val="24"/>
        </w:rPr>
        <w:t>give priority to well-crafted proposals for innovative, scalable and cutting edge policy</w:t>
      </w:r>
      <w:r w:rsidR="00DE66DD" w:rsidRPr="00170B51">
        <w:rPr>
          <w:sz w:val="24"/>
          <w:szCs w:val="24"/>
        </w:rPr>
        <w:t xml:space="preserve"> or environmental</w:t>
      </w:r>
      <w:r w:rsidRPr="00170B51">
        <w:rPr>
          <w:sz w:val="24"/>
          <w:szCs w:val="24"/>
        </w:rPr>
        <w:t xml:space="preserve"> changes organization wide that address employee health and wellness needs. </w:t>
      </w:r>
    </w:p>
    <w:p w:rsidR="007538B6" w:rsidRPr="00170B51" w:rsidRDefault="007538B6" w:rsidP="00170B51">
      <w:pPr>
        <w:pStyle w:val="ListParagraph"/>
        <w:numPr>
          <w:ilvl w:val="0"/>
          <w:numId w:val="3"/>
        </w:numPr>
        <w:jc w:val="both"/>
        <w:rPr>
          <w:sz w:val="24"/>
          <w:szCs w:val="24"/>
        </w:rPr>
      </w:pPr>
      <w:r w:rsidRPr="00170B51">
        <w:rPr>
          <w:sz w:val="24"/>
          <w:szCs w:val="24"/>
        </w:rPr>
        <w:t>You will be notified if yo</w:t>
      </w:r>
      <w:r w:rsidR="00FC712A" w:rsidRPr="00170B51">
        <w:rPr>
          <w:sz w:val="24"/>
          <w:szCs w:val="24"/>
        </w:rPr>
        <w:t>ur idea has been selected for a</w:t>
      </w:r>
      <w:r w:rsidR="00DE66DD" w:rsidRPr="00170B51">
        <w:rPr>
          <w:sz w:val="24"/>
          <w:szCs w:val="24"/>
        </w:rPr>
        <w:t xml:space="preserve"> Be Healthy Berrien</w:t>
      </w:r>
      <w:r w:rsidRPr="00170B51">
        <w:rPr>
          <w:sz w:val="24"/>
          <w:szCs w:val="24"/>
        </w:rPr>
        <w:t xml:space="preserve"> Microgrant by </w:t>
      </w:r>
      <w:r w:rsidR="00DE66DD" w:rsidRPr="00170B51">
        <w:rPr>
          <w:sz w:val="24"/>
          <w:szCs w:val="24"/>
        </w:rPr>
        <w:t>May 16, 2016</w:t>
      </w:r>
      <w:r w:rsidRPr="00170B51">
        <w:rPr>
          <w:sz w:val="24"/>
          <w:szCs w:val="24"/>
        </w:rPr>
        <w:t xml:space="preserve">. </w:t>
      </w:r>
    </w:p>
    <w:p w:rsidR="006F4A3B" w:rsidRPr="00170B51" w:rsidRDefault="006F4A3B" w:rsidP="00170B51">
      <w:pPr>
        <w:pStyle w:val="ListParagraph"/>
        <w:numPr>
          <w:ilvl w:val="0"/>
          <w:numId w:val="3"/>
        </w:numPr>
        <w:jc w:val="both"/>
        <w:rPr>
          <w:sz w:val="24"/>
          <w:szCs w:val="24"/>
        </w:rPr>
      </w:pPr>
      <w:r w:rsidRPr="00170B51">
        <w:rPr>
          <w:sz w:val="24"/>
          <w:szCs w:val="24"/>
        </w:rPr>
        <w:t>Preference will be given to worksites located within 1 mile of a cycling or walking path, although all worksites are encouraged to apply.</w:t>
      </w:r>
    </w:p>
    <w:p w:rsidR="00FC712A" w:rsidRPr="00170B51" w:rsidRDefault="00FC712A" w:rsidP="00170B51">
      <w:pPr>
        <w:pStyle w:val="Heading1"/>
      </w:pPr>
      <w:r w:rsidRPr="00170B51">
        <w:t>Payment Information</w:t>
      </w:r>
    </w:p>
    <w:p w:rsidR="00FC712A" w:rsidRPr="00170B51" w:rsidRDefault="00FC712A" w:rsidP="00170B51">
      <w:pPr>
        <w:pStyle w:val="ListParagraph"/>
        <w:numPr>
          <w:ilvl w:val="0"/>
          <w:numId w:val="4"/>
        </w:numPr>
        <w:jc w:val="both"/>
        <w:rPr>
          <w:sz w:val="24"/>
          <w:szCs w:val="24"/>
        </w:rPr>
      </w:pPr>
      <w:r w:rsidRPr="00170B51">
        <w:rPr>
          <w:sz w:val="24"/>
          <w:szCs w:val="24"/>
        </w:rPr>
        <w:t xml:space="preserve">All grants </w:t>
      </w:r>
      <w:r w:rsidR="00DE66DD" w:rsidRPr="00170B51">
        <w:rPr>
          <w:sz w:val="24"/>
          <w:szCs w:val="24"/>
        </w:rPr>
        <w:t>are provided in the form of</w:t>
      </w:r>
      <w:r w:rsidRPr="00170B51">
        <w:rPr>
          <w:sz w:val="24"/>
          <w:szCs w:val="24"/>
        </w:rPr>
        <w:t xml:space="preserve"> stipends </w:t>
      </w:r>
      <w:r w:rsidR="00DE66DD" w:rsidRPr="00170B51">
        <w:rPr>
          <w:sz w:val="24"/>
          <w:szCs w:val="24"/>
        </w:rPr>
        <w:t xml:space="preserve">to be used for the purchase </w:t>
      </w:r>
      <w:r w:rsidR="00A02956" w:rsidRPr="00170B51">
        <w:rPr>
          <w:sz w:val="24"/>
          <w:szCs w:val="24"/>
        </w:rPr>
        <w:t>of items</w:t>
      </w:r>
      <w:r w:rsidR="00DE66DD" w:rsidRPr="00170B51">
        <w:rPr>
          <w:sz w:val="24"/>
          <w:szCs w:val="24"/>
        </w:rPr>
        <w:t xml:space="preserve"> to support a worksite policy, program or environmental change that you are implementing</w:t>
      </w:r>
      <w:r w:rsidR="00A02956" w:rsidRPr="00170B51">
        <w:rPr>
          <w:sz w:val="24"/>
          <w:szCs w:val="24"/>
        </w:rPr>
        <w:t>.</w:t>
      </w:r>
    </w:p>
    <w:p w:rsidR="00A02956" w:rsidRPr="00170B51" w:rsidRDefault="00A02956" w:rsidP="00170B51">
      <w:pPr>
        <w:pStyle w:val="ListParagraph"/>
        <w:numPr>
          <w:ilvl w:val="0"/>
          <w:numId w:val="4"/>
        </w:numPr>
        <w:jc w:val="both"/>
        <w:rPr>
          <w:sz w:val="24"/>
          <w:szCs w:val="24"/>
        </w:rPr>
      </w:pPr>
      <w:r w:rsidRPr="00170B51">
        <w:rPr>
          <w:sz w:val="24"/>
          <w:szCs w:val="24"/>
        </w:rPr>
        <w:t>Examples of appropriate expenses include but are not limited to: Storage and equipment for on-site fitness activities, facilities for employees to freshen up after physical activity breaks, creation of walking paths</w:t>
      </w:r>
      <w:r w:rsidR="00385619" w:rsidRPr="00170B51">
        <w:rPr>
          <w:sz w:val="24"/>
          <w:szCs w:val="24"/>
        </w:rPr>
        <w:t>,</w:t>
      </w:r>
      <w:r w:rsidRPr="00170B51">
        <w:rPr>
          <w:sz w:val="24"/>
          <w:szCs w:val="24"/>
        </w:rPr>
        <w:t xml:space="preserve"> the development of a walking club, calendar programming/software that encourages walking meetings, employee training on walking meetings, secure bicycle parking/storage materials, stairwell enhancements to encourage stair-use.</w:t>
      </w:r>
    </w:p>
    <w:p w:rsidR="00FC712A" w:rsidRPr="00170B51" w:rsidRDefault="00A02956" w:rsidP="00170B51">
      <w:pPr>
        <w:pStyle w:val="ListParagraph"/>
        <w:numPr>
          <w:ilvl w:val="0"/>
          <w:numId w:val="4"/>
        </w:numPr>
        <w:jc w:val="both"/>
        <w:rPr>
          <w:sz w:val="24"/>
          <w:szCs w:val="24"/>
        </w:rPr>
      </w:pPr>
      <w:r w:rsidRPr="00170B51">
        <w:rPr>
          <w:sz w:val="24"/>
          <w:szCs w:val="24"/>
        </w:rPr>
        <w:t xml:space="preserve">A written request must be submitted prior to purchase and written approval is required </w:t>
      </w:r>
      <w:r w:rsidR="00385619" w:rsidRPr="00170B51">
        <w:rPr>
          <w:sz w:val="24"/>
          <w:szCs w:val="24"/>
        </w:rPr>
        <w:t xml:space="preserve">from </w:t>
      </w:r>
      <w:r w:rsidRPr="00170B51">
        <w:rPr>
          <w:sz w:val="24"/>
          <w:szCs w:val="24"/>
        </w:rPr>
        <w:t xml:space="preserve">Heather Cole.  This purpose of this prior approval is to ensure that the items meet the </w:t>
      </w:r>
      <w:r w:rsidR="00385619" w:rsidRPr="00170B51">
        <w:rPr>
          <w:sz w:val="24"/>
          <w:szCs w:val="24"/>
        </w:rPr>
        <w:t xml:space="preserve">funding </w:t>
      </w:r>
      <w:r w:rsidRPr="00170B51">
        <w:rPr>
          <w:sz w:val="24"/>
          <w:szCs w:val="24"/>
        </w:rPr>
        <w:t xml:space="preserve">guidelines provided </w:t>
      </w:r>
      <w:r w:rsidR="00385619" w:rsidRPr="00170B51">
        <w:rPr>
          <w:sz w:val="24"/>
          <w:szCs w:val="24"/>
        </w:rPr>
        <w:t xml:space="preserve">from </w:t>
      </w:r>
      <w:r w:rsidRPr="00170B51">
        <w:rPr>
          <w:sz w:val="24"/>
          <w:szCs w:val="24"/>
        </w:rPr>
        <w:t>the Michigan Department of Health and Human Services.</w:t>
      </w:r>
    </w:p>
    <w:p w:rsidR="00233AF4" w:rsidRDefault="00FC712A" w:rsidP="00170B51">
      <w:pPr>
        <w:pStyle w:val="ListParagraph"/>
        <w:numPr>
          <w:ilvl w:val="0"/>
          <w:numId w:val="4"/>
        </w:numPr>
        <w:jc w:val="both"/>
        <w:rPr>
          <w:sz w:val="24"/>
          <w:szCs w:val="24"/>
        </w:rPr>
      </w:pPr>
      <w:r w:rsidRPr="00170B51">
        <w:rPr>
          <w:sz w:val="24"/>
          <w:szCs w:val="24"/>
        </w:rPr>
        <w:t>Invoices</w:t>
      </w:r>
      <w:r w:rsidR="00DE66DD" w:rsidRPr="00170B51">
        <w:rPr>
          <w:sz w:val="24"/>
          <w:szCs w:val="24"/>
        </w:rPr>
        <w:t xml:space="preserve">, </w:t>
      </w:r>
      <w:r w:rsidRPr="00170B51">
        <w:rPr>
          <w:sz w:val="24"/>
          <w:szCs w:val="24"/>
        </w:rPr>
        <w:t>requests for reimbursement</w:t>
      </w:r>
      <w:r w:rsidR="00DE66DD" w:rsidRPr="00170B51">
        <w:rPr>
          <w:sz w:val="24"/>
          <w:szCs w:val="24"/>
        </w:rPr>
        <w:t>, or purchase orders</w:t>
      </w:r>
      <w:r w:rsidRPr="00170B51">
        <w:rPr>
          <w:sz w:val="24"/>
          <w:szCs w:val="24"/>
        </w:rPr>
        <w:t xml:space="preserve"> should be submitted </w:t>
      </w:r>
      <w:r w:rsidR="00C22D89" w:rsidRPr="00170B51">
        <w:rPr>
          <w:sz w:val="24"/>
          <w:szCs w:val="24"/>
        </w:rPr>
        <w:t xml:space="preserve">by  June 27, 2016 </w:t>
      </w:r>
      <w:r w:rsidRPr="00170B51">
        <w:rPr>
          <w:sz w:val="24"/>
          <w:szCs w:val="24"/>
        </w:rPr>
        <w:t>to:</w:t>
      </w:r>
    </w:p>
    <w:p w:rsidR="00170B51" w:rsidRDefault="00FC712A" w:rsidP="00233AF4">
      <w:pPr>
        <w:pStyle w:val="ListParagraph"/>
        <w:jc w:val="both"/>
        <w:rPr>
          <w:sz w:val="24"/>
          <w:szCs w:val="24"/>
        </w:rPr>
      </w:pPr>
      <w:r w:rsidRPr="00170B51">
        <w:rPr>
          <w:sz w:val="24"/>
          <w:szCs w:val="24"/>
        </w:rPr>
        <w:t>Heather Cole</w:t>
      </w:r>
    </w:p>
    <w:p w:rsidR="00170B51" w:rsidRDefault="00FC712A" w:rsidP="00170B51">
      <w:pPr>
        <w:pStyle w:val="ListParagraph"/>
        <w:jc w:val="both"/>
        <w:rPr>
          <w:sz w:val="24"/>
          <w:szCs w:val="24"/>
        </w:rPr>
      </w:pPr>
      <w:r w:rsidRPr="00170B51">
        <w:rPr>
          <w:sz w:val="24"/>
          <w:szCs w:val="24"/>
        </w:rPr>
        <w:t>United Way Southwest Michigan</w:t>
      </w:r>
    </w:p>
    <w:p w:rsidR="00170B51" w:rsidRDefault="00FC712A" w:rsidP="00170B51">
      <w:pPr>
        <w:pStyle w:val="ListParagraph"/>
        <w:jc w:val="both"/>
        <w:rPr>
          <w:sz w:val="24"/>
          <w:szCs w:val="24"/>
        </w:rPr>
      </w:pPr>
      <w:r w:rsidRPr="00170B51">
        <w:rPr>
          <w:sz w:val="24"/>
          <w:szCs w:val="24"/>
        </w:rPr>
        <w:t>2015 Lakeview Ave.</w:t>
      </w:r>
    </w:p>
    <w:p w:rsidR="00170B51" w:rsidRDefault="00FC712A" w:rsidP="00170B51">
      <w:pPr>
        <w:pStyle w:val="ListParagraph"/>
        <w:jc w:val="both"/>
        <w:rPr>
          <w:sz w:val="24"/>
          <w:szCs w:val="24"/>
        </w:rPr>
      </w:pPr>
      <w:r w:rsidRPr="00170B51">
        <w:rPr>
          <w:sz w:val="24"/>
          <w:szCs w:val="24"/>
        </w:rPr>
        <w:t>St. Joseph, MI 49085</w:t>
      </w:r>
    </w:p>
    <w:p w:rsidR="00170B51" w:rsidRDefault="00FC712A" w:rsidP="00170B51">
      <w:pPr>
        <w:pStyle w:val="ListParagraph"/>
        <w:jc w:val="both"/>
        <w:rPr>
          <w:sz w:val="24"/>
          <w:szCs w:val="24"/>
        </w:rPr>
      </w:pPr>
      <w:r w:rsidRPr="00170B51">
        <w:rPr>
          <w:sz w:val="24"/>
          <w:szCs w:val="24"/>
        </w:rPr>
        <w:t>269-982-1700 ext. 25</w:t>
      </w:r>
    </w:p>
    <w:p w:rsidR="00FC712A" w:rsidRPr="00170B51" w:rsidRDefault="005312AC" w:rsidP="00170B51">
      <w:pPr>
        <w:pStyle w:val="ListParagraph"/>
        <w:jc w:val="both"/>
        <w:rPr>
          <w:sz w:val="24"/>
          <w:szCs w:val="24"/>
        </w:rPr>
      </w:pPr>
      <w:hyperlink r:id="rId10" w:history="1">
        <w:r w:rsidR="00FC712A" w:rsidRPr="00170B51">
          <w:rPr>
            <w:rStyle w:val="Hyperlink"/>
            <w:sz w:val="24"/>
            <w:szCs w:val="24"/>
          </w:rPr>
          <w:t>heather.cole@uwsm.org</w:t>
        </w:r>
      </w:hyperlink>
      <w:r w:rsidR="00FC712A" w:rsidRPr="00170B51">
        <w:rPr>
          <w:sz w:val="24"/>
          <w:szCs w:val="24"/>
        </w:rPr>
        <w:t xml:space="preserve"> </w:t>
      </w:r>
    </w:p>
    <w:p w:rsidR="00233AF4" w:rsidRDefault="00233AF4" w:rsidP="00170B51">
      <w:pPr>
        <w:jc w:val="both"/>
        <w:rPr>
          <w:sz w:val="24"/>
          <w:szCs w:val="24"/>
        </w:rPr>
      </w:pPr>
    </w:p>
    <w:p w:rsidR="007538B6" w:rsidRPr="00170B51" w:rsidRDefault="007538B6" w:rsidP="00170B51">
      <w:pPr>
        <w:jc w:val="both"/>
        <w:rPr>
          <w:sz w:val="24"/>
          <w:szCs w:val="24"/>
        </w:rPr>
      </w:pPr>
      <w:r w:rsidRPr="00170B51">
        <w:rPr>
          <w:sz w:val="24"/>
          <w:szCs w:val="24"/>
        </w:rPr>
        <w:t xml:space="preserve">Email us at </w:t>
      </w:r>
      <w:hyperlink r:id="rId11" w:history="1">
        <w:r w:rsidR="00FC712A" w:rsidRPr="00170B51">
          <w:rPr>
            <w:rStyle w:val="Hyperlink"/>
            <w:sz w:val="24"/>
            <w:szCs w:val="24"/>
          </w:rPr>
          <w:t>communitydevelopment@nilesmi.org</w:t>
        </w:r>
      </w:hyperlink>
      <w:r w:rsidR="00FC712A" w:rsidRPr="00170B51">
        <w:rPr>
          <w:sz w:val="24"/>
          <w:szCs w:val="24"/>
        </w:rPr>
        <w:t xml:space="preserve"> </w:t>
      </w:r>
      <w:r w:rsidRPr="00170B51">
        <w:rPr>
          <w:sz w:val="24"/>
          <w:szCs w:val="24"/>
        </w:rPr>
        <w:t xml:space="preserve">with any questions. </w:t>
      </w:r>
    </w:p>
    <w:p w:rsidR="00FC712A" w:rsidRPr="00170B51" w:rsidRDefault="007538B6" w:rsidP="00170B51">
      <w:pPr>
        <w:pStyle w:val="Title"/>
        <w:jc w:val="both"/>
        <w:rPr>
          <w:rFonts w:asciiTheme="minorHAnsi" w:hAnsiTheme="minorHAnsi"/>
          <w:sz w:val="24"/>
          <w:szCs w:val="24"/>
        </w:rPr>
      </w:pPr>
      <w:r w:rsidRPr="00170B51">
        <w:rPr>
          <w:rFonts w:asciiTheme="minorHAnsi" w:hAnsiTheme="minorHAnsi"/>
          <w:sz w:val="24"/>
          <w:szCs w:val="24"/>
        </w:rPr>
        <w:t>We look forward to supporting your idea!</w:t>
      </w:r>
    </w:p>
    <w:p w:rsidR="008D2428" w:rsidRPr="00170B51" w:rsidRDefault="008D2428" w:rsidP="00170B51">
      <w:pPr>
        <w:jc w:val="both"/>
        <w:rPr>
          <w:sz w:val="24"/>
          <w:szCs w:val="24"/>
        </w:rPr>
      </w:pPr>
    </w:p>
    <w:p w:rsidR="00170B51" w:rsidRPr="00170B51" w:rsidRDefault="00170B51" w:rsidP="00170B51">
      <w:pPr>
        <w:pStyle w:val="Heading2"/>
        <w:rPr>
          <w:sz w:val="32"/>
        </w:rPr>
      </w:pPr>
      <w:r w:rsidRPr="00170B51">
        <w:rPr>
          <w:sz w:val="32"/>
        </w:rPr>
        <w:lastRenderedPageBreak/>
        <w:t>Workplace Wellness Funding Request</w:t>
      </w:r>
    </w:p>
    <w:tbl>
      <w:tblPr>
        <w:tblStyle w:val="TableGrid"/>
        <w:tblW w:w="5922" w:type="pct"/>
        <w:tblInd w:w="-882" w:type="dxa"/>
        <w:tblLook w:val="04A0" w:firstRow="1" w:lastRow="0" w:firstColumn="1" w:lastColumn="0" w:noHBand="0" w:noVBand="1"/>
      </w:tblPr>
      <w:tblGrid>
        <w:gridCol w:w="4374"/>
        <w:gridCol w:w="2470"/>
        <w:gridCol w:w="1733"/>
        <w:gridCol w:w="2765"/>
      </w:tblGrid>
      <w:tr w:rsidR="007538B6" w:rsidRPr="00170B51" w:rsidTr="00233AF4">
        <w:tc>
          <w:tcPr>
            <w:tcW w:w="1928" w:type="pct"/>
          </w:tcPr>
          <w:p w:rsidR="00325467" w:rsidRPr="00170B51" w:rsidRDefault="00325467" w:rsidP="00170B51">
            <w:pPr>
              <w:rPr>
                <w:sz w:val="24"/>
                <w:szCs w:val="24"/>
              </w:rPr>
            </w:pPr>
            <w:r w:rsidRPr="00170B51">
              <w:rPr>
                <w:sz w:val="24"/>
                <w:szCs w:val="24"/>
              </w:rPr>
              <w:t>Name of Company</w:t>
            </w:r>
          </w:p>
        </w:tc>
        <w:tc>
          <w:tcPr>
            <w:tcW w:w="3072" w:type="pct"/>
            <w:gridSpan w:val="3"/>
          </w:tcPr>
          <w:p w:rsidR="00325467" w:rsidRPr="00170B51" w:rsidRDefault="00325467" w:rsidP="00170B51">
            <w:pPr>
              <w:jc w:val="both"/>
              <w:rPr>
                <w:sz w:val="24"/>
                <w:szCs w:val="24"/>
              </w:rPr>
            </w:pPr>
          </w:p>
        </w:tc>
      </w:tr>
      <w:tr w:rsidR="007538B6" w:rsidRPr="00170B51" w:rsidTr="00233AF4">
        <w:tc>
          <w:tcPr>
            <w:tcW w:w="1928" w:type="pct"/>
          </w:tcPr>
          <w:p w:rsidR="00325467" w:rsidRPr="00170B51" w:rsidRDefault="00325467" w:rsidP="00170B51">
            <w:pPr>
              <w:rPr>
                <w:sz w:val="24"/>
                <w:szCs w:val="24"/>
              </w:rPr>
            </w:pPr>
            <w:r w:rsidRPr="00170B51">
              <w:rPr>
                <w:sz w:val="24"/>
                <w:szCs w:val="24"/>
              </w:rPr>
              <w:t>Address of Company</w:t>
            </w:r>
          </w:p>
        </w:tc>
        <w:tc>
          <w:tcPr>
            <w:tcW w:w="3072" w:type="pct"/>
            <w:gridSpan w:val="3"/>
          </w:tcPr>
          <w:p w:rsidR="00325467" w:rsidRPr="00170B51" w:rsidRDefault="00325467" w:rsidP="00170B51">
            <w:pPr>
              <w:jc w:val="both"/>
              <w:rPr>
                <w:sz w:val="24"/>
                <w:szCs w:val="24"/>
              </w:rPr>
            </w:pPr>
          </w:p>
        </w:tc>
      </w:tr>
      <w:tr w:rsidR="007538B6" w:rsidRPr="00170B51" w:rsidTr="00233AF4">
        <w:tc>
          <w:tcPr>
            <w:tcW w:w="1928" w:type="pct"/>
          </w:tcPr>
          <w:p w:rsidR="00325467" w:rsidRPr="00170B51" w:rsidRDefault="00325467" w:rsidP="00170B51">
            <w:pPr>
              <w:rPr>
                <w:sz w:val="24"/>
                <w:szCs w:val="24"/>
              </w:rPr>
            </w:pPr>
            <w:r w:rsidRPr="00170B51">
              <w:rPr>
                <w:sz w:val="24"/>
                <w:szCs w:val="24"/>
              </w:rPr>
              <w:t>Company Telephone</w:t>
            </w:r>
          </w:p>
        </w:tc>
        <w:tc>
          <w:tcPr>
            <w:tcW w:w="3072" w:type="pct"/>
            <w:gridSpan w:val="3"/>
          </w:tcPr>
          <w:p w:rsidR="00325467" w:rsidRPr="00170B51" w:rsidRDefault="00325467" w:rsidP="00170B51">
            <w:pPr>
              <w:jc w:val="both"/>
              <w:rPr>
                <w:sz w:val="24"/>
                <w:szCs w:val="24"/>
              </w:rPr>
            </w:pPr>
          </w:p>
        </w:tc>
      </w:tr>
      <w:tr w:rsidR="007538B6" w:rsidRPr="00170B51" w:rsidTr="00233AF4">
        <w:tc>
          <w:tcPr>
            <w:tcW w:w="1928" w:type="pct"/>
          </w:tcPr>
          <w:p w:rsidR="00325467" w:rsidRPr="00170B51" w:rsidRDefault="00325467" w:rsidP="00170B51">
            <w:pPr>
              <w:rPr>
                <w:sz w:val="24"/>
                <w:szCs w:val="24"/>
              </w:rPr>
            </w:pPr>
            <w:r w:rsidRPr="00170B51">
              <w:rPr>
                <w:sz w:val="24"/>
                <w:szCs w:val="24"/>
              </w:rPr>
              <w:t>Company Website</w:t>
            </w:r>
          </w:p>
        </w:tc>
        <w:tc>
          <w:tcPr>
            <w:tcW w:w="3072" w:type="pct"/>
            <w:gridSpan w:val="3"/>
          </w:tcPr>
          <w:p w:rsidR="00325467" w:rsidRPr="00170B51" w:rsidRDefault="00325467" w:rsidP="00170B51">
            <w:pPr>
              <w:jc w:val="both"/>
              <w:rPr>
                <w:sz w:val="24"/>
                <w:szCs w:val="24"/>
              </w:rPr>
            </w:pPr>
          </w:p>
        </w:tc>
      </w:tr>
      <w:tr w:rsidR="007538B6" w:rsidRPr="00170B51" w:rsidTr="00233AF4">
        <w:tc>
          <w:tcPr>
            <w:tcW w:w="1928" w:type="pct"/>
          </w:tcPr>
          <w:p w:rsidR="00325467" w:rsidRPr="00170B51" w:rsidRDefault="00325467" w:rsidP="00170B51">
            <w:pPr>
              <w:rPr>
                <w:sz w:val="24"/>
                <w:szCs w:val="24"/>
              </w:rPr>
            </w:pPr>
            <w:r w:rsidRPr="00170B51">
              <w:rPr>
                <w:sz w:val="24"/>
                <w:szCs w:val="24"/>
              </w:rPr>
              <w:t>Name of Worksite (if different)</w:t>
            </w:r>
          </w:p>
        </w:tc>
        <w:tc>
          <w:tcPr>
            <w:tcW w:w="3072" w:type="pct"/>
            <w:gridSpan w:val="3"/>
          </w:tcPr>
          <w:p w:rsidR="00325467" w:rsidRPr="00170B51" w:rsidRDefault="00325467" w:rsidP="00170B51">
            <w:pPr>
              <w:jc w:val="both"/>
              <w:rPr>
                <w:sz w:val="24"/>
                <w:szCs w:val="24"/>
              </w:rPr>
            </w:pPr>
          </w:p>
        </w:tc>
      </w:tr>
      <w:tr w:rsidR="007538B6" w:rsidRPr="00170B51" w:rsidTr="00233AF4">
        <w:tc>
          <w:tcPr>
            <w:tcW w:w="1928" w:type="pct"/>
          </w:tcPr>
          <w:p w:rsidR="00325467" w:rsidRPr="00170B51" w:rsidRDefault="00325467" w:rsidP="00170B51">
            <w:pPr>
              <w:rPr>
                <w:sz w:val="24"/>
                <w:szCs w:val="24"/>
              </w:rPr>
            </w:pPr>
            <w:r w:rsidRPr="00170B51">
              <w:rPr>
                <w:sz w:val="24"/>
                <w:szCs w:val="24"/>
              </w:rPr>
              <w:t>Address of Worksite (If different)</w:t>
            </w:r>
          </w:p>
        </w:tc>
        <w:tc>
          <w:tcPr>
            <w:tcW w:w="3072" w:type="pct"/>
            <w:gridSpan w:val="3"/>
          </w:tcPr>
          <w:p w:rsidR="00325467" w:rsidRPr="00170B51" w:rsidRDefault="00325467" w:rsidP="00170B51">
            <w:pPr>
              <w:jc w:val="both"/>
              <w:rPr>
                <w:sz w:val="24"/>
                <w:szCs w:val="24"/>
              </w:rPr>
            </w:pPr>
          </w:p>
        </w:tc>
      </w:tr>
      <w:tr w:rsidR="007538B6" w:rsidRPr="00170B51" w:rsidTr="00233AF4">
        <w:tc>
          <w:tcPr>
            <w:tcW w:w="1928" w:type="pct"/>
          </w:tcPr>
          <w:p w:rsidR="00325467" w:rsidRPr="00170B51" w:rsidRDefault="00325467" w:rsidP="00170B51">
            <w:pPr>
              <w:rPr>
                <w:sz w:val="24"/>
                <w:szCs w:val="24"/>
              </w:rPr>
            </w:pPr>
            <w:r w:rsidRPr="00170B51">
              <w:rPr>
                <w:sz w:val="24"/>
                <w:szCs w:val="24"/>
              </w:rPr>
              <w:t>Workplace Contact</w:t>
            </w:r>
          </w:p>
        </w:tc>
        <w:tc>
          <w:tcPr>
            <w:tcW w:w="3072" w:type="pct"/>
            <w:gridSpan w:val="3"/>
          </w:tcPr>
          <w:p w:rsidR="00325467" w:rsidRPr="00170B51" w:rsidRDefault="00325467" w:rsidP="00170B51">
            <w:pPr>
              <w:jc w:val="both"/>
              <w:rPr>
                <w:sz w:val="24"/>
                <w:szCs w:val="24"/>
              </w:rPr>
            </w:pPr>
          </w:p>
        </w:tc>
      </w:tr>
      <w:tr w:rsidR="007538B6" w:rsidRPr="00170B51" w:rsidTr="00233AF4">
        <w:tc>
          <w:tcPr>
            <w:tcW w:w="1928" w:type="pct"/>
          </w:tcPr>
          <w:p w:rsidR="00325467" w:rsidRPr="00170B51" w:rsidRDefault="00325467" w:rsidP="00170B51">
            <w:pPr>
              <w:rPr>
                <w:sz w:val="24"/>
                <w:szCs w:val="24"/>
              </w:rPr>
            </w:pPr>
            <w:r w:rsidRPr="00170B51">
              <w:rPr>
                <w:sz w:val="24"/>
                <w:szCs w:val="24"/>
              </w:rPr>
              <w:t>Contact Email</w:t>
            </w:r>
          </w:p>
        </w:tc>
        <w:tc>
          <w:tcPr>
            <w:tcW w:w="3072" w:type="pct"/>
            <w:gridSpan w:val="3"/>
          </w:tcPr>
          <w:p w:rsidR="00325467" w:rsidRPr="00170B51" w:rsidRDefault="00325467" w:rsidP="00170B51">
            <w:pPr>
              <w:jc w:val="both"/>
              <w:rPr>
                <w:sz w:val="24"/>
                <w:szCs w:val="24"/>
              </w:rPr>
            </w:pPr>
          </w:p>
        </w:tc>
      </w:tr>
      <w:tr w:rsidR="007538B6" w:rsidRPr="00170B51" w:rsidTr="00233AF4">
        <w:tc>
          <w:tcPr>
            <w:tcW w:w="1928" w:type="pct"/>
          </w:tcPr>
          <w:p w:rsidR="00325467" w:rsidRPr="00170B51" w:rsidRDefault="00325467" w:rsidP="00170B51">
            <w:pPr>
              <w:rPr>
                <w:sz w:val="24"/>
                <w:szCs w:val="24"/>
              </w:rPr>
            </w:pPr>
            <w:r w:rsidRPr="00170B51">
              <w:rPr>
                <w:sz w:val="24"/>
                <w:szCs w:val="24"/>
              </w:rPr>
              <w:t>Contact Telephone</w:t>
            </w:r>
          </w:p>
        </w:tc>
        <w:tc>
          <w:tcPr>
            <w:tcW w:w="3072" w:type="pct"/>
            <w:gridSpan w:val="3"/>
          </w:tcPr>
          <w:p w:rsidR="00325467" w:rsidRPr="00170B51" w:rsidRDefault="00325467" w:rsidP="00170B51">
            <w:pPr>
              <w:jc w:val="both"/>
              <w:rPr>
                <w:sz w:val="24"/>
                <w:szCs w:val="24"/>
              </w:rPr>
            </w:pPr>
          </w:p>
        </w:tc>
      </w:tr>
      <w:tr w:rsidR="00325467" w:rsidRPr="00170B51" w:rsidTr="00233AF4">
        <w:tc>
          <w:tcPr>
            <w:tcW w:w="1928" w:type="pct"/>
          </w:tcPr>
          <w:p w:rsidR="00325467" w:rsidRPr="00170B51" w:rsidRDefault="00325467" w:rsidP="00170B51">
            <w:pPr>
              <w:rPr>
                <w:sz w:val="24"/>
                <w:szCs w:val="24"/>
              </w:rPr>
            </w:pPr>
            <w:r w:rsidRPr="00170B51">
              <w:rPr>
                <w:sz w:val="24"/>
                <w:szCs w:val="24"/>
              </w:rPr>
              <w:t>Company EIN:</w:t>
            </w:r>
          </w:p>
        </w:tc>
        <w:tc>
          <w:tcPr>
            <w:tcW w:w="3072" w:type="pct"/>
            <w:gridSpan w:val="3"/>
          </w:tcPr>
          <w:p w:rsidR="00325467" w:rsidRPr="00170B51" w:rsidRDefault="00325467" w:rsidP="00170B51">
            <w:pPr>
              <w:jc w:val="both"/>
              <w:rPr>
                <w:sz w:val="24"/>
                <w:szCs w:val="24"/>
              </w:rPr>
            </w:pPr>
          </w:p>
        </w:tc>
      </w:tr>
      <w:tr w:rsidR="007538B6" w:rsidRPr="00170B51" w:rsidTr="00233AF4">
        <w:tc>
          <w:tcPr>
            <w:tcW w:w="3017" w:type="pct"/>
            <w:gridSpan w:val="2"/>
          </w:tcPr>
          <w:p w:rsidR="00325467" w:rsidRPr="00170B51" w:rsidRDefault="00325467" w:rsidP="00170B51">
            <w:pPr>
              <w:rPr>
                <w:sz w:val="24"/>
                <w:szCs w:val="24"/>
              </w:rPr>
            </w:pPr>
            <w:r w:rsidRPr="00170B51">
              <w:rPr>
                <w:sz w:val="24"/>
                <w:szCs w:val="24"/>
              </w:rPr>
              <w:t>Total number of employees at the worksite</w:t>
            </w:r>
          </w:p>
        </w:tc>
        <w:tc>
          <w:tcPr>
            <w:tcW w:w="1983" w:type="pct"/>
            <w:gridSpan w:val="2"/>
          </w:tcPr>
          <w:p w:rsidR="00325467" w:rsidRPr="00170B51" w:rsidRDefault="00325467" w:rsidP="00170B51">
            <w:pPr>
              <w:jc w:val="both"/>
              <w:rPr>
                <w:sz w:val="24"/>
                <w:szCs w:val="24"/>
              </w:rPr>
            </w:pPr>
          </w:p>
        </w:tc>
      </w:tr>
      <w:tr w:rsidR="007538B6" w:rsidRPr="00170B51" w:rsidTr="00233AF4">
        <w:tc>
          <w:tcPr>
            <w:tcW w:w="3017" w:type="pct"/>
            <w:gridSpan w:val="2"/>
          </w:tcPr>
          <w:p w:rsidR="00325467" w:rsidRPr="00170B51" w:rsidRDefault="00325467" w:rsidP="00170B51">
            <w:pPr>
              <w:rPr>
                <w:sz w:val="24"/>
                <w:szCs w:val="24"/>
              </w:rPr>
            </w:pPr>
            <w:r w:rsidRPr="00170B51">
              <w:rPr>
                <w:sz w:val="24"/>
                <w:szCs w:val="24"/>
              </w:rPr>
              <w:t xml:space="preserve">Number of employees at the worksite earning </w:t>
            </w:r>
            <w:r w:rsidR="00170B51">
              <w:rPr>
                <w:b/>
                <w:bCs/>
                <w:sz w:val="24"/>
                <w:szCs w:val="24"/>
              </w:rPr>
              <w:t>$13.32 per hour or less</w:t>
            </w:r>
          </w:p>
        </w:tc>
        <w:tc>
          <w:tcPr>
            <w:tcW w:w="1983" w:type="pct"/>
            <w:gridSpan w:val="2"/>
          </w:tcPr>
          <w:p w:rsidR="00325467" w:rsidRPr="00170B51" w:rsidRDefault="00325467" w:rsidP="00170B51">
            <w:pPr>
              <w:jc w:val="both"/>
              <w:rPr>
                <w:sz w:val="24"/>
                <w:szCs w:val="24"/>
              </w:rPr>
            </w:pPr>
          </w:p>
        </w:tc>
      </w:tr>
      <w:tr w:rsidR="00325467" w:rsidRPr="00170B51" w:rsidTr="00233AF4">
        <w:tc>
          <w:tcPr>
            <w:tcW w:w="3017" w:type="pct"/>
            <w:gridSpan w:val="2"/>
          </w:tcPr>
          <w:p w:rsidR="00325467" w:rsidRPr="00170B51" w:rsidRDefault="00325467" w:rsidP="00170B51">
            <w:pPr>
              <w:rPr>
                <w:sz w:val="24"/>
                <w:szCs w:val="24"/>
              </w:rPr>
            </w:pPr>
            <w:r w:rsidRPr="00170B51">
              <w:rPr>
                <w:sz w:val="24"/>
                <w:szCs w:val="24"/>
              </w:rPr>
              <w:t xml:space="preserve">Number of total </w:t>
            </w:r>
            <w:r w:rsidR="00FC712A" w:rsidRPr="00170B51">
              <w:rPr>
                <w:sz w:val="24"/>
                <w:szCs w:val="24"/>
              </w:rPr>
              <w:t xml:space="preserve">company </w:t>
            </w:r>
            <w:r w:rsidRPr="00170B51">
              <w:rPr>
                <w:sz w:val="24"/>
                <w:szCs w:val="24"/>
              </w:rPr>
              <w:t>employees</w:t>
            </w:r>
            <w:r w:rsidR="00FC712A" w:rsidRPr="00170B51">
              <w:rPr>
                <w:sz w:val="24"/>
                <w:szCs w:val="24"/>
              </w:rPr>
              <w:t xml:space="preserve"> (if different)</w:t>
            </w:r>
            <w:r w:rsidRPr="00170B51">
              <w:rPr>
                <w:sz w:val="24"/>
                <w:szCs w:val="24"/>
              </w:rPr>
              <w:t>?</w:t>
            </w:r>
          </w:p>
        </w:tc>
        <w:tc>
          <w:tcPr>
            <w:tcW w:w="1983" w:type="pct"/>
            <w:gridSpan w:val="2"/>
          </w:tcPr>
          <w:p w:rsidR="00325467" w:rsidRPr="00170B51" w:rsidRDefault="00325467" w:rsidP="00170B51">
            <w:pPr>
              <w:jc w:val="both"/>
              <w:rPr>
                <w:sz w:val="24"/>
                <w:szCs w:val="24"/>
              </w:rPr>
            </w:pPr>
          </w:p>
        </w:tc>
      </w:tr>
      <w:tr w:rsidR="007538B6" w:rsidRPr="00170B51" w:rsidTr="00233AF4">
        <w:tc>
          <w:tcPr>
            <w:tcW w:w="3017" w:type="pct"/>
            <w:gridSpan w:val="2"/>
          </w:tcPr>
          <w:p w:rsidR="00325467" w:rsidRPr="00170B51" w:rsidRDefault="00325467" w:rsidP="00170B51">
            <w:pPr>
              <w:rPr>
                <w:sz w:val="24"/>
                <w:szCs w:val="24"/>
              </w:rPr>
            </w:pPr>
            <w:r w:rsidRPr="00170B51">
              <w:rPr>
                <w:sz w:val="24"/>
                <w:szCs w:val="24"/>
              </w:rPr>
              <w:t>Approximate number of patrons per week (if applicable)</w:t>
            </w:r>
          </w:p>
        </w:tc>
        <w:tc>
          <w:tcPr>
            <w:tcW w:w="1983" w:type="pct"/>
            <w:gridSpan w:val="2"/>
          </w:tcPr>
          <w:p w:rsidR="00325467" w:rsidRPr="00170B51" w:rsidRDefault="00325467" w:rsidP="00170B51">
            <w:pPr>
              <w:jc w:val="both"/>
              <w:rPr>
                <w:sz w:val="24"/>
                <w:szCs w:val="24"/>
              </w:rPr>
            </w:pPr>
          </w:p>
        </w:tc>
      </w:tr>
      <w:tr w:rsidR="007538B6" w:rsidRPr="00170B51" w:rsidTr="00233AF4">
        <w:tc>
          <w:tcPr>
            <w:tcW w:w="3017" w:type="pct"/>
            <w:gridSpan w:val="2"/>
          </w:tcPr>
          <w:p w:rsidR="00325467" w:rsidRPr="00170B51" w:rsidRDefault="00325467" w:rsidP="00170B51">
            <w:pPr>
              <w:rPr>
                <w:sz w:val="24"/>
                <w:szCs w:val="24"/>
              </w:rPr>
            </w:pPr>
            <w:r w:rsidRPr="00170B51">
              <w:rPr>
                <w:sz w:val="24"/>
                <w:szCs w:val="24"/>
              </w:rPr>
              <w:t xml:space="preserve">Please provide the expected dates that the funds will be used (start date and end date). </w:t>
            </w:r>
          </w:p>
        </w:tc>
        <w:tc>
          <w:tcPr>
            <w:tcW w:w="764" w:type="pct"/>
          </w:tcPr>
          <w:p w:rsidR="00325467" w:rsidRPr="00170B51" w:rsidRDefault="00325467" w:rsidP="00170B51">
            <w:pPr>
              <w:jc w:val="center"/>
              <w:rPr>
                <w:sz w:val="24"/>
                <w:szCs w:val="24"/>
              </w:rPr>
            </w:pPr>
            <w:r w:rsidRPr="00170B51">
              <w:rPr>
                <w:sz w:val="24"/>
                <w:szCs w:val="24"/>
              </w:rPr>
              <w:t>Start Date</w:t>
            </w:r>
          </w:p>
        </w:tc>
        <w:tc>
          <w:tcPr>
            <w:tcW w:w="1219" w:type="pct"/>
          </w:tcPr>
          <w:p w:rsidR="00325467" w:rsidRPr="00170B51" w:rsidRDefault="00325467" w:rsidP="00170B51">
            <w:pPr>
              <w:jc w:val="center"/>
              <w:rPr>
                <w:sz w:val="24"/>
                <w:szCs w:val="24"/>
              </w:rPr>
            </w:pPr>
            <w:r w:rsidRPr="00170B51">
              <w:rPr>
                <w:sz w:val="24"/>
                <w:szCs w:val="24"/>
              </w:rPr>
              <w:t>End Date</w:t>
            </w:r>
          </w:p>
        </w:tc>
      </w:tr>
    </w:tbl>
    <w:p w:rsidR="00170B51" w:rsidRDefault="00170B51" w:rsidP="00170B51">
      <w:pPr>
        <w:spacing w:after="0"/>
        <w:ind w:firstLine="720"/>
      </w:pPr>
    </w:p>
    <w:tbl>
      <w:tblPr>
        <w:tblStyle w:val="TableGrid"/>
        <w:tblW w:w="5921" w:type="pct"/>
        <w:tblInd w:w="-882" w:type="dxa"/>
        <w:tblLook w:val="04A0" w:firstRow="1" w:lastRow="0" w:firstColumn="1" w:lastColumn="0" w:noHBand="0" w:noVBand="1"/>
      </w:tblPr>
      <w:tblGrid>
        <w:gridCol w:w="11340"/>
      </w:tblGrid>
      <w:tr w:rsidR="00170B51" w:rsidRPr="00170B51" w:rsidTr="00233AF4">
        <w:trPr>
          <w:trHeight w:val="683"/>
        </w:trPr>
        <w:tc>
          <w:tcPr>
            <w:tcW w:w="5000" w:type="pct"/>
          </w:tcPr>
          <w:p w:rsidR="00170B51" w:rsidRPr="00170B51" w:rsidRDefault="00170B51" w:rsidP="00170B51">
            <w:pPr>
              <w:pStyle w:val="Heading1"/>
              <w:spacing w:before="0"/>
              <w:outlineLvl w:val="0"/>
            </w:pPr>
            <w:r w:rsidRPr="00170B51">
              <w:t xml:space="preserve">Project </w:t>
            </w:r>
            <w:r>
              <w:t>summary</w:t>
            </w:r>
          </w:p>
          <w:p w:rsidR="00170B51" w:rsidRPr="00170B51" w:rsidRDefault="00170B51" w:rsidP="00170B51">
            <w:pPr>
              <w:jc w:val="both"/>
              <w:rPr>
                <w:sz w:val="24"/>
                <w:szCs w:val="24"/>
              </w:rPr>
            </w:pPr>
            <w:r w:rsidRPr="00170B51">
              <w:rPr>
                <w:sz w:val="24"/>
                <w:szCs w:val="24"/>
              </w:rPr>
              <w:t>Please provide a brief description of the project and include how the funds will be used.</w:t>
            </w:r>
          </w:p>
        </w:tc>
      </w:tr>
      <w:tr w:rsidR="00170B51" w:rsidRPr="00170B51" w:rsidTr="00233AF4">
        <w:trPr>
          <w:trHeight w:val="5948"/>
        </w:trPr>
        <w:tc>
          <w:tcPr>
            <w:tcW w:w="5000" w:type="pct"/>
          </w:tcPr>
          <w:p w:rsidR="00170B51" w:rsidRPr="00170B51" w:rsidRDefault="00170B51" w:rsidP="00170B51">
            <w:pPr>
              <w:pStyle w:val="Heading1"/>
              <w:spacing w:before="0"/>
              <w:outlineLvl w:val="0"/>
            </w:pPr>
          </w:p>
        </w:tc>
      </w:tr>
    </w:tbl>
    <w:p w:rsidR="00170B51" w:rsidRDefault="00170B51"/>
    <w:tbl>
      <w:tblPr>
        <w:tblStyle w:val="TableGrid"/>
        <w:tblW w:w="5969" w:type="pct"/>
        <w:tblInd w:w="-972" w:type="dxa"/>
        <w:tblLook w:val="04A0" w:firstRow="1" w:lastRow="0" w:firstColumn="1" w:lastColumn="0" w:noHBand="0" w:noVBand="1"/>
      </w:tblPr>
      <w:tblGrid>
        <w:gridCol w:w="11432"/>
      </w:tblGrid>
      <w:tr w:rsidR="00170B51" w:rsidRPr="00170B51" w:rsidTr="00233AF4">
        <w:trPr>
          <w:trHeight w:val="359"/>
        </w:trPr>
        <w:tc>
          <w:tcPr>
            <w:tcW w:w="5000" w:type="pct"/>
          </w:tcPr>
          <w:p w:rsidR="00170B51" w:rsidRPr="00170B51" w:rsidRDefault="00170B51" w:rsidP="00170B51">
            <w:pPr>
              <w:jc w:val="both"/>
              <w:rPr>
                <w:sz w:val="24"/>
                <w:szCs w:val="24"/>
              </w:rPr>
            </w:pPr>
            <w:r w:rsidRPr="00170B51">
              <w:rPr>
                <w:sz w:val="24"/>
                <w:szCs w:val="24"/>
              </w:rPr>
              <w:lastRenderedPageBreak/>
              <w:t>Describe how this project will contribute to healthy workplace practices and/or policy changes company wide.</w:t>
            </w:r>
          </w:p>
        </w:tc>
      </w:tr>
      <w:tr w:rsidR="00170B51" w:rsidRPr="00170B51" w:rsidTr="00233AF4">
        <w:trPr>
          <w:trHeight w:val="4472"/>
        </w:trPr>
        <w:tc>
          <w:tcPr>
            <w:tcW w:w="5000" w:type="pct"/>
          </w:tcPr>
          <w:p w:rsidR="00170B51" w:rsidRPr="00170B51" w:rsidRDefault="00170B51" w:rsidP="00170B51">
            <w:pPr>
              <w:jc w:val="both"/>
              <w:rPr>
                <w:sz w:val="24"/>
                <w:szCs w:val="24"/>
              </w:rPr>
            </w:pPr>
          </w:p>
        </w:tc>
      </w:tr>
      <w:tr w:rsidR="00170B51" w:rsidRPr="00170B51" w:rsidTr="00233AF4">
        <w:tc>
          <w:tcPr>
            <w:tcW w:w="5000" w:type="pct"/>
          </w:tcPr>
          <w:p w:rsidR="00170B51" w:rsidRPr="00170B51" w:rsidRDefault="00170B51" w:rsidP="00170B51">
            <w:pPr>
              <w:jc w:val="both"/>
              <w:rPr>
                <w:sz w:val="24"/>
                <w:szCs w:val="24"/>
              </w:rPr>
            </w:pPr>
            <w:r w:rsidRPr="00170B51">
              <w:rPr>
                <w:sz w:val="24"/>
                <w:szCs w:val="24"/>
              </w:rPr>
              <w:t>What are the goals of this project?</w:t>
            </w:r>
          </w:p>
        </w:tc>
      </w:tr>
      <w:tr w:rsidR="00170B51" w:rsidRPr="00170B51" w:rsidTr="00233AF4">
        <w:trPr>
          <w:trHeight w:val="4823"/>
        </w:trPr>
        <w:tc>
          <w:tcPr>
            <w:tcW w:w="5000" w:type="pct"/>
          </w:tcPr>
          <w:p w:rsidR="00170B51" w:rsidRPr="00170B51" w:rsidRDefault="00170B51" w:rsidP="00170B51">
            <w:pPr>
              <w:jc w:val="both"/>
              <w:rPr>
                <w:sz w:val="24"/>
                <w:szCs w:val="24"/>
              </w:rPr>
            </w:pPr>
          </w:p>
        </w:tc>
      </w:tr>
      <w:tr w:rsidR="00170B51" w:rsidRPr="00170B51" w:rsidTr="00233AF4">
        <w:trPr>
          <w:trHeight w:val="350"/>
        </w:trPr>
        <w:tc>
          <w:tcPr>
            <w:tcW w:w="5000" w:type="pct"/>
          </w:tcPr>
          <w:p w:rsidR="00170B51" w:rsidRPr="00170B51" w:rsidRDefault="00170B51" w:rsidP="00170B51">
            <w:pPr>
              <w:jc w:val="both"/>
              <w:rPr>
                <w:sz w:val="24"/>
                <w:szCs w:val="24"/>
              </w:rPr>
            </w:pPr>
            <w:r w:rsidRPr="00170B51">
              <w:rPr>
                <w:sz w:val="24"/>
                <w:szCs w:val="24"/>
              </w:rPr>
              <w:t>How will this stipend help support achieving these goals?</w:t>
            </w:r>
          </w:p>
        </w:tc>
      </w:tr>
      <w:tr w:rsidR="00170B51" w:rsidRPr="00170B51" w:rsidTr="00233AF4">
        <w:trPr>
          <w:trHeight w:val="2420"/>
        </w:trPr>
        <w:tc>
          <w:tcPr>
            <w:tcW w:w="5000" w:type="pct"/>
          </w:tcPr>
          <w:p w:rsidR="00170B51" w:rsidRPr="00170B51" w:rsidRDefault="00170B51" w:rsidP="00170B51">
            <w:pPr>
              <w:jc w:val="both"/>
              <w:rPr>
                <w:sz w:val="24"/>
                <w:szCs w:val="24"/>
              </w:rPr>
            </w:pPr>
          </w:p>
        </w:tc>
      </w:tr>
      <w:tr w:rsidR="00170B51" w:rsidRPr="00170B51" w:rsidTr="00233AF4">
        <w:tc>
          <w:tcPr>
            <w:tcW w:w="5000" w:type="pct"/>
          </w:tcPr>
          <w:p w:rsidR="00170B51" w:rsidRPr="00170B51" w:rsidRDefault="00170B51" w:rsidP="00170B51">
            <w:pPr>
              <w:jc w:val="both"/>
              <w:rPr>
                <w:sz w:val="24"/>
                <w:szCs w:val="24"/>
              </w:rPr>
            </w:pPr>
            <w:r w:rsidRPr="00170B51">
              <w:rPr>
                <w:sz w:val="24"/>
                <w:szCs w:val="24"/>
              </w:rPr>
              <w:lastRenderedPageBreak/>
              <w:t>What additional support (other than money) does this project need to succeed? For example, technical expertise, mentorship, etc. Be as specific as possible</w:t>
            </w:r>
          </w:p>
        </w:tc>
      </w:tr>
      <w:tr w:rsidR="00170B51" w:rsidRPr="00170B51" w:rsidTr="00233AF4">
        <w:trPr>
          <w:trHeight w:val="5246"/>
        </w:trPr>
        <w:tc>
          <w:tcPr>
            <w:tcW w:w="5000" w:type="pct"/>
          </w:tcPr>
          <w:p w:rsidR="00170B51" w:rsidRPr="00170B51" w:rsidRDefault="00170B51" w:rsidP="00170B51">
            <w:pPr>
              <w:jc w:val="both"/>
              <w:rPr>
                <w:sz w:val="24"/>
                <w:szCs w:val="24"/>
              </w:rPr>
            </w:pPr>
          </w:p>
        </w:tc>
      </w:tr>
      <w:tr w:rsidR="00170B51" w:rsidRPr="00170B51" w:rsidTr="00233AF4">
        <w:tc>
          <w:tcPr>
            <w:tcW w:w="5000" w:type="pct"/>
          </w:tcPr>
          <w:p w:rsidR="00170B51" w:rsidRPr="00170B51" w:rsidRDefault="00170B51" w:rsidP="00170B51">
            <w:pPr>
              <w:jc w:val="both"/>
              <w:rPr>
                <w:sz w:val="24"/>
                <w:szCs w:val="24"/>
              </w:rPr>
            </w:pPr>
            <w:r w:rsidRPr="00170B51">
              <w:rPr>
                <w:sz w:val="24"/>
                <w:szCs w:val="24"/>
              </w:rPr>
              <w:t>Do you have experience as a company with workplace wellness practices and/or policies?</w:t>
            </w:r>
          </w:p>
        </w:tc>
      </w:tr>
      <w:tr w:rsidR="00170B51" w:rsidRPr="00170B51" w:rsidTr="00233AF4">
        <w:trPr>
          <w:trHeight w:val="5894"/>
        </w:trPr>
        <w:tc>
          <w:tcPr>
            <w:tcW w:w="5000" w:type="pct"/>
          </w:tcPr>
          <w:p w:rsidR="00170B51" w:rsidRPr="00170B51" w:rsidRDefault="00170B51" w:rsidP="00170B51">
            <w:pPr>
              <w:jc w:val="both"/>
              <w:rPr>
                <w:sz w:val="24"/>
                <w:szCs w:val="24"/>
              </w:rPr>
            </w:pPr>
          </w:p>
        </w:tc>
      </w:tr>
    </w:tbl>
    <w:p w:rsidR="00325467" w:rsidRPr="00170B51" w:rsidRDefault="00325467" w:rsidP="00170B51">
      <w:pPr>
        <w:jc w:val="both"/>
        <w:rPr>
          <w:sz w:val="24"/>
          <w:szCs w:val="24"/>
        </w:rPr>
      </w:pPr>
    </w:p>
    <w:sectPr w:rsidR="00325467" w:rsidRPr="00170B51" w:rsidSect="00233AF4">
      <w:footerReference w:type="default" r:id="rId12"/>
      <w:pgSz w:w="12240" w:h="15840"/>
      <w:pgMar w:top="1440" w:right="1440" w:bottom="1440" w:left="1440" w:header="720" w:footer="3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59" w:rsidRDefault="007D5159" w:rsidP="00170B51">
      <w:pPr>
        <w:spacing w:after="0" w:line="240" w:lineRule="auto"/>
      </w:pPr>
      <w:r>
        <w:separator/>
      </w:r>
    </w:p>
  </w:endnote>
  <w:endnote w:type="continuationSeparator" w:id="0">
    <w:p w:rsidR="007D5159" w:rsidRDefault="007D5159" w:rsidP="0017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51" w:rsidRDefault="00170B51" w:rsidP="00170B51">
    <w:pPr>
      <w:pStyle w:val="Heading1"/>
      <w:jc w:val="center"/>
    </w:pPr>
    <w:r>
      <w:t xml:space="preserve">BHB Workplace Wellness </w:t>
    </w:r>
    <w:r w:rsidRPr="00170B51">
      <w:t xml:space="preserve">Microgrant </w:t>
    </w:r>
    <w:r>
      <w:t xml:space="preserve">Funding Request </w:t>
    </w:r>
    <w:r>
      <w:tab/>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5312AC" w:rsidRPr="005312AC">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59" w:rsidRDefault="007D5159" w:rsidP="00170B51">
      <w:pPr>
        <w:spacing w:after="0" w:line="240" w:lineRule="auto"/>
      </w:pPr>
      <w:r>
        <w:separator/>
      </w:r>
    </w:p>
  </w:footnote>
  <w:footnote w:type="continuationSeparator" w:id="0">
    <w:p w:rsidR="007D5159" w:rsidRDefault="007D5159" w:rsidP="00170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02F5"/>
    <w:multiLevelType w:val="hybridMultilevel"/>
    <w:tmpl w:val="F8F8F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80446"/>
    <w:multiLevelType w:val="hybridMultilevel"/>
    <w:tmpl w:val="62501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208A4"/>
    <w:multiLevelType w:val="hybridMultilevel"/>
    <w:tmpl w:val="F8988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D64F0"/>
    <w:multiLevelType w:val="hybridMultilevel"/>
    <w:tmpl w:val="0696F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A67FB"/>
    <w:multiLevelType w:val="hybridMultilevel"/>
    <w:tmpl w:val="B7BA0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67"/>
    <w:rsid w:val="00091F7D"/>
    <w:rsid w:val="000F796D"/>
    <w:rsid w:val="00170B51"/>
    <w:rsid w:val="00233AF4"/>
    <w:rsid w:val="00325467"/>
    <w:rsid w:val="0035387E"/>
    <w:rsid w:val="00385619"/>
    <w:rsid w:val="004856A2"/>
    <w:rsid w:val="005312AC"/>
    <w:rsid w:val="006F4A3B"/>
    <w:rsid w:val="007538B6"/>
    <w:rsid w:val="007D5159"/>
    <w:rsid w:val="008D2428"/>
    <w:rsid w:val="00A02956"/>
    <w:rsid w:val="00BE2AEE"/>
    <w:rsid w:val="00C22D89"/>
    <w:rsid w:val="00CA1D6C"/>
    <w:rsid w:val="00D070E6"/>
    <w:rsid w:val="00D81E68"/>
    <w:rsid w:val="00DE66DD"/>
    <w:rsid w:val="00E96F56"/>
    <w:rsid w:val="00ED2215"/>
    <w:rsid w:val="00FC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B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0B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467"/>
    <w:pPr>
      <w:ind w:left="720"/>
      <w:contextualSpacing/>
    </w:pPr>
  </w:style>
  <w:style w:type="paragraph" w:styleId="Title">
    <w:name w:val="Title"/>
    <w:basedOn w:val="Normal"/>
    <w:next w:val="Normal"/>
    <w:link w:val="TitleChar"/>
    <w:uiPriority w:val="10"/>
    <w:qFormat/>
    <w:rsid w:val="007538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8B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C712A"/>
    <w:rPr>
      <w:color w:val="0563C1" w:themeColor="hyperlink"/>
      <w:u w:val="single"/>
    </w:rPr>
  </w:style>
  <w:style w:type="character" w:customStyle="1" w:styleId="Heading1Char">
    <w:name w:val="Heading 1 Char"/>
    <w:basedOn w:val="DefaultParagraphFont"/>
    <w:link w:val="Heading1"/>
    <w:uiPriority w:val="9"/>
    <w:rsid w:val="00170B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0B5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70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51"/>
  </w:style>
  <w:style w:type="paragraph" w:styleId="Footer">
    <w:name w:val="footer"/>
    <w:basedOn w:val="Normal"/>
    <w:link w:val="FooterChar"/>
    <w:uiPriority w:val="99"/>
    <w:unhideWhenUsed/>
    <w:rsid w:val="00170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B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0B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467"/>
    <w:pPr>
      <w:ind w:left="720"/>
      <w:contextualSpacing/>
    </w:pPr>
  </w:style>
  <w:style w:type="paragraph" w:styleId="Title">
    <w:name w:val="Title"/>
    <w:basedOn w:val="Normal"/>
    <w:next w:val="Normal"/>
    <w:link w:val="TitleChar"/>
    <w:uiPriority w:val="10"/>
    <w:qFormat/>
    <w:rsid w:val="007538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8B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C712A"/>
    <w:rPr>
      <w:color w:val="0563C1" w:themeColor="hyperlink"/>
      <w:u w:val="single"/>
    </w:rPr>
  </w:style>
  <w:style w:type="character" w:customStyle="1" w:styleId="Heading1Char">
    <w:name w:val="Heading 1 Char"/>
    <w:basedOn w:val="DefaultParagraphFont"/>
    <w:link w:val="Heading1"/>
    <w:uiPriority w:val="9"/>
    <w:rsid w:val="00170B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0B5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70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51"/>
  </w:style>
  <w:style w:type="paragraph" w:styleId="Footer">
    <w:name w:val="footer"/>
    <w:basedOn w:val="Normal"/>
    <w:link w:val="FooterChar"/>
    <w:uiPriority w:val="99"/>
    <w:unhideWhenUsed/>
    <w:rsid w:val="00170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8075">
      <w:bodyDiv w:val="1"/>
      <w:marLeft w:val="0"/>
      <w:marRight w:val="0"/>
      <w:marTop w:val="0"/>
      <w:marBottom w:val="0"/>
      <w:divBdr>
        <w:top w:val="none" w:sz="0" w:space="0" w:color="auto"/>
        <w:left w:val="none" w:sz="0" w:space="0" w:color="auto"/>
        <w:bottom w:val="none" w:sz="0" w:space="0" w:color="auto"/>
        <w:right w:val="none" w:sz="0" w:space="0" w:color="auto"/>
      </w:divBdr>
    </w:div>
    <w:div w:id="12751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healthyberrien.org/worksite_wellnes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development@nilesmi.org" TargetMode="External"/><Relationship Id="rId5" Type="http://schemas.openxmlformats.org/officeDocument/2006/relationships/webSettings" Target="webSettings.xml"/><Relationship Id="rId10" Type="http://schemas.openxmlformats.org/officeDocument/2006/relationships/hyperlink" Target="mailto:heather.cole@uwsm.org" TargetMode="External"/><Relationship Id="rId4" Type="http://schemas.openxmlformats.org/officeDocument/2006/relationships/settings" Target="settings.xml"/><Relationship Id="rId9" Type="http://schemas.openxmlformats.org/officeDocument/2006/relationships/hyperlink" Target="mailto:communitydevelopment@nilesm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108967</Template>
  <TotalTime>0</TotalTime>
  <Pages>5</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Sanya Phillips</dc:creator>
  <cp:lastModifiedBy>Cole, Heather</cp:lastModifiedBy>
  <cp:revision>2</cp:revision>
  <dcterms:created xsi:type="dcterms:W3CDTF">2016-04-22T00:57:00Z</dcterms:created>
  <dcterms:modified xsi:type="dcterms:W3CDTF">2016-04-22T00:57:00Z</dcterms:modified>
</cp:coreProperties>
</file>